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D79" w:rsidRPr="00266D79" w:rsidRDefault="00266D79" w:rsidP="00266D7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266D7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Абрахам де Муавр</w:t>
      </w:r>
      <w:bookmarkStart w:id="0" w:name="_GoBack"/>
      <w:bookmarkEnd w:id="0"/>
    </w:p>
    <w:p w:rsidR="00266D79" w:rsidRPr="00266D79" w:rsidRDefault="00266D79" w:rsidP="00266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>Абрахам де Муавр (26 мая 1667 – 27 ноября 1754) – английский математик французского происхождения. Член Лондонского королевского общества (1697), Парижской (1754) и Берлинской (1735) академий наук.</w:t>
      </w:r>
    </w:p>
    <w:p w:rsidR="00266D79" w:rsidRPr="00266D79" w:rsidRDefault="00266D79" w:rsidP="00266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Абрахам Муавр родился во Франции, в недворянской семье врача-гугенота; частицу </w:t>
      </w:r>
      <w:r w:rsidRPr="00266D79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де</w:t>
      </w:r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перед своей фамилией он добавил по собственной инициативе (по иным сведениям – принадлежал к семейству мелкого французского дворянства).</w:t>
      </w:r>
    </w:p>
    <w:p w:rsidR="00266D79" w:rsidRPr="00266D79" w:rsidRDefault="00266D79" w:rsidP="00266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>В 11 лет поступил в Протестантскую академию в Седане, где успел проучиться 4 года, после чего в 1682 году академия была запрещена властями.</w:t>
      </w:r>
    </w:p>
    <w:p w:rsidR="00266D79" w:rsidRPr="00266D79" w:rsidRDefault="00266D79" w:rsidP="00266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Муавр продолжил образование в </w:t>
      </w:r>
      <w:proofErr w:type="spellStart"/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>Сомюре</w:t>
      </w:r>
      <w:proofErr w:type="spellEnd"/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>, где проучился 2 года и изучал философию. Вероятно, в это время он познакомился с теорией вероятностей по трудам Гюйгенса.</w:t>
      </w:r>
    </w:p>
    <w:p w:rsidR="00266D79" w:rsidRPr="00266D79" w:rsidRDefault="00266D79" w:rsidP="00266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Далее около года Муавр слушал лекции по физике и математике в Париже, в том числе у Жака </w:t>
      </w:r>
      <w:proofErr w:type="spellStart"/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>Озанама</w:t>
      </w:r>
      <w:proofErr w:type="spellEnd"/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>, французского математика, профессора Сорбонны, адъюнкта Парижской академии наук. Но в 1685 году Людовик XIV официально отменил Нантский эдикт – закон, даровавший французским протестантам-гугенотам вероисповедные права. Возобновились притеснения протестантов, а сам Муавр попал в тюрьму. Подробности его заключения неизвестны, но, так или иначе, он вынужден был покинуть родину.</w:t>
      </w:r>
    </w:p>
    <w:p w:rsidR="00266D79" w:rsidRPr="00266D79" w:rsidRDefault="00266D79" w:rsidP="00266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>В 1688 году он осел в Лондоне. Де Муавр находился в Англии до конца жизни, свои научные труды писал по-английски и считается английским математиком французского происхождения.</w:t>
      </w:r>
    </w:p>
    <w:p w:rsidR="00266D79" w:rsidRPr="00266D79" w:rsidRDefault="00266D79" w:rsidP="00266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>На жизнь де Муавр зарабатывал частным преподаванием. Вскоре де Муавр стал очень известным математиком. Но, к сожалению, как иностранный гражданин он не имел права на кафедру в английском учебном заведении. Вот так религиозная дискриминация сменилась дискриминацией по национальному происхождению.</w:t>
      </w:r>
    </w:p>
    <w:p w:rsidR="00217508" w:rsidRDefault="00266D79" w:rsidP="00266D79">
      <w:pPr>
        <w:rPr>
          <w:rFonts w:ascii="Verdana" w:hAnsi="Verdana"/>
        </w:rPr>
      </w:pPr>
      <w:r>
        <w:rPr>
          <w:rFonts w:ascii="Verdana" w:hAnsi="Verdana"/>
        </w:rPr>
        <w:t>В 1692 году он познакомился с Галлеем, а уже с его помощью – с Исааком Ньютоном, с которым они стали впоследствии близкими друзьями. Муавр часто помогал Ньютону в редактировании и издании трудов, особенно это касается «Оптики». Ньютон высоко ценил Муавра. Если верить слухам той поры, Ньютон выпроваживал посетителей, досаждавших ему мелкими делами математического характера, с помощью следующей фразы: «Идите к де Муавру, он разбирается в этом лучше меня».</w:t>
      </w:r>
    </w:p>
    <w:p w:rsidR="00266D79" w:rsidRPr="00266D79" w:rsidRDefault="00266D79" w:rsidP="00266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>В 30 лет Абрахама де Муавра избрали членом Лондонского королевского общества.</w:t>
      </w:r>
    </w:p>
    <w:p w:rsidR="00266D79" w:rsidRPr="00266D79" w:rsidRDefault="00266D79" w:rsidP="00266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В качестве одного из ближайших друзей Ньютона Муавр по его поручению и от его имени в 1710 году участвовал в комиссии, разбиравшей приоритетный спор между Ньютоном и Лейбницем касательно авторства нового математического исчисления.</w:t>
      </w:r>
    </w:p>
    <w:p w:rsidR="00266D79" w:rsidRPr="00266D79" w:rsidRDefault="00266D79" w:rsidP="00266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>В 1718 году де Муавр издал свой главный труд по теории вероятностей. Книга под названием «</w:t>
      </w:r>
      <w:proofErr w:type="spellStart"/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>The</w:t>
      </w:r>
      <w:proofErr w:type="spellEnd"/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>Doctrine</w:t>
      </w:r>
      <w:proofErr w:type="spellEnd"/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>of</w:t>
      </w:r>
      <w:proofErr w:type="spellEnd"/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>Chance</w:t>
      </w:r>
      <w:proofErr w:type="spellEnd"/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: A </w:t>
      </w:r>
      <w:proofErr w:type="spellStart"/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>method</w:t>
      </w:r>
      <w:proofErr w:type="spellEnd"/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>of</w:t>
      </w:r>
      <w:proofErr w:type="spellEnd"/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>calculating</w:t>
      </w:r>
      <w:proofErr w:type="spellEnd"/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>the</w:t>
      </w:r>
      <w:proofErr w:type="spellEnd"/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>probabilities</w:t>
      </w:r>
      <w:proofErr w:type="spellEnd"/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>of</w:t>
      </w:r>
      <w:proofErr w:type="spellEnd"/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>events</w:t>
      </w:r>
      <w:proofErr w:type="spellEnd"/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>in</w:t>
      </w:r>
      <w:proofErr w:type="spellEnd"/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>play</w:t>
      </w:r>
      <w:proofErr w:type="spellEnd"/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>» в научных кругах вызвала большой интерес и выдержала три издания.</w:t>
      </w:r>
    </w:p>
    <w:p w:rsidR="00266D79" w:rsidRPr="00266D79" w:rsidRDefault="00266D79" w:rsidP="00266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>В 1722 году опубликовано, открытое пятнадцатью годами ранее, правило для возведения в степень комплексных чисел, а так же для извлечения корней из них. Это правило известно нам, как формула Муавра, современная запись которой принадлежит Леонарду Эйлеру:</w:t>
      </w:r>
    </w:p>
    <w:p w:rsidR="00266D79" w:rsidRPr="00266D79" w:rsidRDefault="00266D79" w:rsidP="00266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для комплексного числа </w:t>
      </w:r>
    </w:p>
    <w:p w:rsidR="00266D79" w:rsidRPr="00266D79" w:rsidRDefault="00266D79" w:rsidP="00266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3D10EF" wp14:editId="01BF8A7A">
            <wp:extent cx="1677670" cy="207010"/>
            <wp:effectExtent l="0" t="0" r="0" b="2540"/>
            <wp:docPr id="1" name="Рисунок 1" descr="http://math4school.ru/img/math4school_ru/forgallery/moivre_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h4school.ru/img/math4school_ru/forgallery/moivre__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D79" w:rsidRPr="00266D79" w:rsidRDefault="00266D79" w:rsidP="00266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>верно, что</w:t>
      </w:r>
    </w:p>
    <w:p w:rsidR="00266D79" w:rsidRPr="00266D79" w:rsidRDefault="00266D79" w:rsidP="00266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79">
        <w:rPr>
          <w:rFonts w:ascii="Verdana" w:eastAsia="Times New Roman" w:hAnsi="Verdana" w:cs="Times New Roman"/>
          <w:noProof/>
          <w:sz w:val="24"/>
          <w:szCs w:val="24"/>
          <w:lang w:eastAsia="ru-RU"/>
        </w:rPr>
        <w:drawing>
          <wp:inline distT="0" distB="0" distL="0" distR="0" wp14:anchorId="2C302225" wp14:editId="4D9AA548">
            <wp:extent cx="3888105" cy="238760"/>
            <wp:effectExtent l="0" t="0" r="0" b="8890"/>
            <wp:docPr id="2" name="Рисунок 2" descr="http://math4school.ru/img/math4school_ru/forgallery/moivre_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th4school.ru/img/math4school_ru/forgallery/moivre__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D79" w:rsidRPr="00266D79" w:rsidRDefault="00266D79" w:rsidP="00266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>аналогично, </w:t>
      </w:r>
    </w:p>
    <w:p w:rsidR="00266D79" w:rsidRPr="00266D79" w:rsidRDefault="00266D79" w:rsidP="00266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C3A2B5" wp14:editId="2C45D4A5">
            <wp:extent cx="5621655" cy="389890"/>
            <wp:effectExtent l="0" t="0" r="0" b="0"/>
            <wp:docPr id="3" name="Рисунок 3" descr="http://math4school.ru/img/math4school_ru/forgallery/moivre__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th4school.ru/img/math4school_ru/forgallery/moivre__0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65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D79" w:rsidRPr="00266D79" w:rsidRDefault="00266D79" w:rsidP="00266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>где</w:t>
      </w:r>
    </w:p>
    <w:p w:rsidR="00266D79" w:rsidRPr="00266D79" w:rsidRDefault="00266D79" w:rsidP="00266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FB7E15" wp14:editId="0420B1B1">
            <wp:extent cx="1415415" cy="182880"/>
            <wp:effectExtent l="0" t="0" r="0" b="7620"/>
            <wp:docPr id="4" name="Рисунок 4" descr="http://math4school.ru/img/math4school_ru/forgallery/moivre__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th4school.ru/img/math4school_ru/forgallery/moivre__0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D79" w:rsidRPr="00266D79" w:rsidRDefault="00266D79" w:rsidP="00266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>В 1730 году впервые, как только де Муавр вернулся к анализу и опубликовал «</w:t>
      </w:r>
      <w:proofErr w:type="spellStart"/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>Miscellanea</w:t>
      </w:r>
      <w:proofErr w:type="spellEnd"/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>Analytica</w:t>
      </w:r>
      <w:proofErr w:type="spellEnd"/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», появилась формула Стирлинга. Джеймсу Стирлингу и Абрахаму де Муавру принадлежит асимптотическое представление факториала. Занимаясь комбинаторным исчислением и вопросами теории вероятностей, в которых применяется </w:t>
      </w:r>
      <w:proofErr w:type="spellStart"/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>ассимптоматическое</w:t>
      </w:r>
      <w:proofErr w:type="spellEnd"/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число </w:t>
      </w:r>
      <w:r w:rsidRPr="00266D7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n</w:t>
      </w:r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! обозначающее произведение очередных действительных чисел от 1 до </w:t>
      </w:r>
      <w:r w:rsidRPr="00266D7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n</w:t>
      </w:r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. Число </w:t>
      </w:r>
      <w:r w:rsidRPr="00266D7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n</w:t>
      </w:r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>! быстро растет при увеличении</w:t>
      </w:r>
      <w:r w:rsidRPr="00266D79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 </w:t>
      </w:r>
      <w:r w:rsidRPr="00266D7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n</w:t>
      </w:r>
      <w:r w:rsidRPr="00266D79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.</w:t>
      </w:r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Уже 10! равно 3 628 800. Расчет становится трудоемким.  Де Муавр нашел удобный способ расчета приблизительной величины </w:t>
      </w:r>
      <w:proofErr w:type="gramStart"/>
      <w:r w:rsidRPr="00266D7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</w:t>
      </w:r>
      <w:proofErr w:type="gramEnd"/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>!</w:t>
      </w:r>
    </w:p>
    <w:p w:rsidR="00266D79" w:rsidRPr="00266D79" w:rsidRDefault="00266D79" w:rsidP="00266D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66D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54A833" wp14:editId="24C576DC">
            <wp:extent cx="2425065" cy="405765"/>
            <wp:effectExtent l="0" t="0" r="0" b="0"/>
            <wp:docPr id="5" name="Рисунок 5" descr="http://math4school.ru/img/math4school_ru/forgallery/moivre__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th4school.ru/img/math4school_ru/forgallery/moivre__0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6D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6D79" w:rsidRPr="00266D79" w:rsidRDefault="00266D79" w:rsidP="00266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>Эта формула теперь носит имя Джеймса Стирлинга.</w:t>
      </w:r>
    </w:p>
    <w:p w:rsidR="00266D79" w:rsidRPr="00266D79" w:rsidRDefault="00266D79" w:rsidP="00266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В 1733 году Муавр опубликовал работу, в которой доказал, что для большого числа </w:t>
      </w:r>
      <w:r w:rsidRPr="00266D7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n</w:t>
      </w:r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испытаний функция нормального распределения </w:t>
      </w:r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 xml:space="preserve">вероятности является приближением биноминального закона (распределение Бернулли). К числу основных правил теории вероятностей причисляется теорема Муавра–Лапласа. Муавр вообще внёс большой вклад в теорию вероятностей. Он провёл вероятностное исследование азартных игр и ряда статистических данных по народонаселению. Кроме </w:t>
      </w:r>
      <w:proofErr w:type="gramStart"/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>нормального</w:t>
      </w:r>
      <w:proofErr w:type="gramEnd"/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>, он использовал равномерное распределение. Но большинство результатов де Муавра были вскоре перекрыты и обобщены трудами Лапласа. Следует отметить, что степень возможного влияния де Муавра на Лапласа неизвестна.</w:t>
      </w:r>
    </w:p>
    <w:p w:rsidR="00266D79" w:rsidRPr="00266D79" w:rsidRDefault="00266D79" w:rsidP="00266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>Говорят, незадолго до смерти де Муавр заметил, что становится всё более вялым, и ему требуется всё больше времени для сна. Математик подсчитал, что продолжительность его сна увеличивается в среднем на 15 минут в сутки. И сделал вывод, что умрёт, когда количество этих дополнительных минут станет равным 24-м часам. Исходя из этого, он назвал дату – 27 ноября 1754 года – и действительно скончался в этот день, в возрасте 87 лет.</w:t>
      </w:r>
    </w:p>
    <w:p w:rsidR="00266D79" w:rsidRPr="00266D79" w:rsidRDefault="00266D79" w:rsidP="00266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>Имя Муавра носят следующие математические объекты:</w:t>
      </w:r>
    </w:p>
    <w:p w:rsidR="00266D79" w:rsidRPr="00266D79" w:rsidRDefault="00266D79" w:rsidP="00266D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>формула Муавра</w:t>
      </w:r>
    </w:p>
    <w:p w:rsidR="00266D79" w:rsidRPr="00266D79" w:rsidRDefault="00266D79" w:rsidP="00266D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79">
        <w:rPr>
          <w:rFonts w:ascii="Verdana" w:eastAsia="Times New Roman" w:hAnsi="Verdana" w:cs="Times New Roman"/>
          <w:sz w:val="24"/>
          <w:szCs w:val="24"/>
          <w:lang w:eastAsia="ru-RU"/>
        </w:rPr>
        <w:t>теорема Муавра–Лапласа.</w:t>
      </w:r>
    </w:p>
    <w:p w:rsidR="00266D79" w:rsidRPr="00266D79" w:rsidRDefault="00266D79" w:rsidP="00266D79"/>
    <w:sectPr w:rsidR="00266D79" w:rsidRPr="00266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F7488"/>
    <w:multiLevelType w:val="multilevel"/>
    <w:tmpl w:val="BDDC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190F68"/>
    <w:rsid w:val="00217508"/>
    <w:rsid w:val="00266D79"/>
    <w:rsid w:val="0032466C"/>
    <w:rsid w:val="0036629A"/>
    <w:rsid w:val="00747576"/>
    <w:rsid w:val="007D399F"/>
    <w:rsid w:val="00826FA3"/>
    <w:rsid w:val="00943C86"/>
    <w:rsid w:val="00A07814"/>
    <w:rsid w:val="00A433E4"/>
    <w:rsid w:val="00C14418"/>
    <w:rsid w:val="00FA50BD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3</cp:revision>
  <dcterms:created xsi:type="dcterms:W3CDTF">2018-02-03T01:15:00Z</dcterms:created>
  <dcterms:modified xsi:type="dcterms:W3CDTF">2018-02-03T01:22:00Z</dcterms:modified>
</cp:coreProperties>
</file>