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D" w:rsidRDefault="00C5480C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Общая схема построения графика функции </w:t>
      </w:r>
    </w:p>
    <w:p w:rsidR="00F41AF7" w:rsidRDefault="00C5480C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Асимптоты</w:t>
      </w:r>
      <w:r w:rsidR="00E32F8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C5480C" w:rsidRDefault="00C5480C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E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proofErr w:type="gramEnd"/>
    </w:p>
    <w:p w:rsidR="00C5480C" w:rsidRDefault="00C5480C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1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C5480C">
        <w:rPr>
          <w:rFonts w:asciiTheme="majorHAnsi" w:eastAsiaTheme="minorEastAsia" w:hAnsiTheme="majorHAnsi" w:cs="Times New Roman"/>
          <w:sz w:val="28"/>
          <w:szCs w:val="28"/>
        </w:rPr>
        <w:t>Аси</w:t>
      </w:r>
      <w:r>
        <w:rPr>
          <w:rFonts w:asciiTheme="majorHAnsi" w:eastAsiaTheme="minorEastAsia" w:hAnsiTheme="majorHAnsi" w:cs="Times New Roman"/>
          <w:sz w:val="28"/>
          <w:szCs w:val="28"/>
        </w:rPr>
        <w:t>м</w:t>
      </w:r>
      <w:r w:rsidRPr="00C5480C">
        <w:rPr>
          <w:rFonts w:asciiTheme="majorHAnsi" w:eastAsiaTheme="minorEastAsia" w:hAnsiTheme="majorHAnsi" w:cs="Times New Roman"/>
          <w:sz w:val="28"/>
          <w:szCs w:val="28"/>
        </w:rPr>
        <w:t>п</w:t>
      </w:r>
      <w:r>
        <w:rPr>
          <w:rFonts w:asciiTheme="majorHAnsi" w:eastAsiaTheme="minorEastAsia" w:hAnsiTheme="majorHAnsi" w:cs="Times New Roman"/>
          <w:sz w:val="28"/>
          <w:szCs w:val="28"/>
        </w:rPr>
        <w:t>тотой графика</w:t>
      </w:r>
      <w:r w:rsidRPr="00C5480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функции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 w:rsidR="00EA1C88">
        <w:rPr>
          <w:rFonts w:asciiTheme="majorHAnsi" w:eastAsiaTheme="minorEastAsia" w:hAnsiTheme="majorHAnsi" w:cs="Times New Roman"/>
          <w:sz w:val="28"/>
          <w:szCs w:val="28"/>
        </w:rPr>
        <w:t>называется такая прямая, расстояние между точками этой прямой и кривой графика функции стремится к нулю, когда точка по кривой графика неограниченно стремится в  бесконечность.</w:t>
      </w:r>
    </w:p>
    <w:p w:rsidR="00427D3F" w:rsidRDefault="00427D3F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427D3F" w:rsidRDefault="00427D3F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EA1C88" w:rsidRDefault="008E2627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2551430" cy="2019300"/>
            <wp:effectExtent l="0" t="0" r="1270" b="0"/>
            <wp:wrapTight wrapText="bothSides">
              <wp:wrapPolygon edited="0">
                <wp:start x="0" y="0"/>
                <wp:lineTo x="0" y="21396"/>
                <wp:lineTo x="21449" y="21396"/>
                <wp:lineTo x="2144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1 рис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80F"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 w:rsidR="009A080F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2.</w:t>
      </w:r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Прямая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вертикальной асимптотой графика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EA1C88" w:rsidRPr="00EA1C88" w:rsidRDefault="00427D3F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=∞</m:t>
          </m:r>
        </m:oMath>
      </m:oMathPara>
    </w:p>
    <w:p w:rsidR="00EA1C88" w:rsidRPr="008E2627" w:rsidRDefault="00EA1C88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или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=±∞       или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=±∞</m:t>
          </m:r>
        </m:oMath>
      </m:oMathPara>
    </w:p>
    <w:p w:rsidR="008E2627" w:rsidRDefault="008E2627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427D3F" w:rsidRDefault="00427D3F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427D3F" w:rsidRDefault="00427D3F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8E2627" w:rsidRDefault="008E2627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37F26056" wp14:editId="68669FC7">
            <wp:simplePos x="0" y="0"/>
            <wp:positionH relativeFrom="column">
              <wp:posOffset>3778885</wp:posOffset>
            </wp:positionH>
            <wp:positionV relativeFrom="paragraph">
              <wp:posOffset>321310</wp:posOffset>
            </wp:positionV>
            <wp:extent cx="2747645" cy="1772920"/>
            <wp:effectExtent l="0" t="0" r="0" b="0"/>
            <wp:wrapTight wrapText="bothSides">
              <wp:wrapPolygon edited="0">
                <wp:start x="0" y="0"/>
                <wp:lineTo x="0" y="21352"/>
                <wp:lineTo x="21415" y="21352"/>
                <wp:lineTo x="2141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1 рис.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C88" w:rsidRDefault="009A080F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3.</w:t>
      </w:r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Прямая  </w:t>
      </w:r>
      <m:oMath>
        <m:r>
          <w:rPr>
            <w:rFonts w:ascii="Cambria Math" w:hAnsi="Cambria Math" w:cs="Times New Roman"/>
            <w:sz w:val="28"/>
            <w:szCs w:val="28"/>
          </w:rPr>
          <m:t>y=b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горизонтальной асимптотой графика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EA1C88" w:rsidRPr="009A080F" w:rsidRDefault="00427D3F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EA1C88" w:rsidRPr="008E2627" w:rsidRDefault="00EA1C88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или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→-∞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=b       или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=b</m:t>
          </m:r>
        </m:oMath>
      </m:oMathPara>
    </w:p>
    <w:p w:rsidR="008E2627" w:rsidRPr="008E2627" w:rsidRDefault="008E2627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8E2627" w:rsidRDefault="008E2627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w:r>
        <w:rPr>
          <w:rFonts w:asciiTheme="majorHAnsi" w:eastAsiaTheme="minorEastAsia" w:hAnsiTheme="majorHAnsi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1E8CE461" wp14:editId="1E22234C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496185" cy="2078355"/>
            <wp:effectExtent l="0" t="0" r="0" b="0"/>
            <wp:wrapTight wrapText="bothSides">
              <wp:wrapPolygon edited="0">
                <wp:start x="0" y="0"/>
                <wp:lineTo x="0" y="21382"/>
                <wp:lineTo x="21430" y="21382"/>
                <wp:lineTo x="2143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1 рис.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C88" w:rsidRDefault="009A080F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4.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Прямая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kx</m:t>
        </m:r>
        <m:r>
          <w:rPr>
            <w:rFonts w:ascii="Cambria Math" w:hAnsi="Cambria Math" w:cs="Times New Roman"/>
            <w:sz w:val="28"/>
            <w:szCs w:val="28"/>
          </w:rPr>
          <m:t>+b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</w:t>
      </w:r>
      <w:r>
        <w:rPr>
          <w:rFonts w:asciiTheme="majorHAnsi" w:eastAsiaTheme="minorEastAsia" w:hAnsiTheme="majorHAnsi" w:cs="Times New Roman"/>
          <w:sz w:val="28"/>
          <w:szCs w:val="28"/>
        </w:rPr>
        <w:t>наклон</w:t>
      </w:r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ной асимптотой графика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EA1C88" w:rsidRPr="009A080F" w:rsidRDefault="00427D3F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0</m:t>
          </m:r>
        </m:oMath>
      </m:oMathPara>
    </w:p>
    <w:p w:rsidR="00EA1C88" w:rsidRDefault="00EA1C88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427D3F" w:rsidRPr="00427D3F" w:rsidRDefault="00427D3F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9A080F" w:rsidRDefault="009A080F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1.</w:t>
      </w:r>
      <w:r w:rsidRPr="00C179C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 существовании наклонной асимптоты графика</w:t>
      </w:r>
      <w:r w:rsidRPr="00C179C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функции)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EA1C88" w:rsidRDefault="009A080F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прямая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kx</m:t>
        </m:r>
        <m:r>
          <w:rPr>
            <w:rFonts w:ascii="Cambria Math" w:hAnsi="Cambria Math" w:cs="Times New Roman"/>
            <w:sz w:val="28"/>
            <w:szCs w:val="28"/>
          </w:rPr>
          <m:t>+b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являлась наклонной асимптотой графика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</w:t>
      </w:r>
      <w:r w:rsidRPr="009A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 достаточно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&lt;=&gt;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существование конечных пределов</w:t>
      </w:r>
    </w:p>
    <w:p w:rsidR="009A080F" w:rsidRPr="009A080F" w:rsidRDefault="009A080F" w:rsidP="009A080F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∃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=k                 и           ∃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</m:t>
          </m:r>
        </m:oMath>
      </m:oMathPara>
    </w:p>
    <w:p w:rsidR="009A080F" w:rsidRPr="00EA1C88" w:rsidRDefault="009A080F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</w:t>
      </w:r>
      <w:r w:rsidRPr="009A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=&gt;</m:t>
            </m:r>
          </m:e>
        </m:d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графика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существует наклонная асимптота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kx</m:t>
        </m:r>
        <m:r>
          <w:rPr>
            <w:rFonts w:ascii="Cambria Math" w:hAnsi="Cambria Math" w:cs="Times New Roman"/>
            <w:sz w:val="28"/>
            <w:szCs w:val="28"/>
          </w:rPr>
          <m:t>+b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т.е.   </w:t>
      </w:r>
    </w:p>
    <w:p w:rsidR="009A080F" w:rsidRPr="009A080F" w:rsidRDefault="00427D3F" w:rsidP="009A080F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0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=&gt;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</m:t>
          </m:r>
        </m:oMath>
      </m:oMathPara>
    </w:p>
    <w:p w:rsidR="00C5480C" w:rsidRPr="00080B76" w:rsidRDefault="005A34AC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1.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-k-0=0 =&gt;</m:t>
          </m:r>
        </m:oMath>
      </m:oMathPara>
    </w:p>
    <w:p w:rsidR="00080B76" w:rsidRDefault="00427D3F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=k</m:t>
          </m:r>
        </m:oMath>
      </m:oMathPara>
    </w:p>
    <w:p w:rsidR="00080B76" w:rsidRDefault="005A34AC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2.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-b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-b=0 =&gt;</m:t>
          </m:r>
        </m:oMath>
      </m:oMathPara>
    </w:p>
    <w:p w:rsidR="00080B76" w:rsidRDefault="00080B76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80B76" w:rsidRDefault="00427D3F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=b</m:t>
          </m:r>
        </m:oMath>
      </m:oMathPara>
    </w:p>
    <w:p w:rsidR="00080B76" w:rsidRDefault="005A34AC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&lt;=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</w:t>
      </w:r>
    </w:p>
    <w:p w:rsidR="005A34AC" w:rsidRPr="005A34AC" w:rsidRDefault="005A34AC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∃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=k                 и           ∃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b ,  то </m:t>
          </m:r>
        </m:oMath>
      </m:oMathPara>
    </w:p>
    <w:p w:rsidR="00E32F82" w:rsidRPr="005A34AC" w:rsidRDefault="00427D3F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-b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-b=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b-b=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  ∎</m:t>
          </m:r>
        </m:oMath>
      </m:oMathPara>
    </w:p>
    <w:p w:rsidR="005A34AC" w:rsidRDefault="005A34AC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D3F" w:rsidRPr="00427D3F" w:rsidRDefault="00427D3F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34AC" w:rsidRDefault="005A34AC" w:rsidP="005A3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Пример 1.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A3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асимптоты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A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 </w:t>
      </w:r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7446B" w:rsidRDefault="0047446B" w:rsidP="005A3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1.ищем вертикальные асимптоты</w:t>
      </w:r>
    </w:p>
    <w:p w:rsidR="0047446B" w:rsidRPr="0047446B" w:rsidRDefault="00427D3F" w:rsidP="005A3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-2=0   =&gt;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-вертикальная асимптота.</m:t>
          </m:r>
        </m:oMath>
      </m:oMathPara>
    </w:p>
    <w:p w:rsidR="005A34AC" w:rsidRPr="005A34AC" w:rsidRDefault="00427D3F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=+∞         и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=-∞</m:t>
          </m:r>
        </m:oMath>
      </m:oMathPara>
    </w:p>
    <w:p w:rsidR="0047446B" w:rsidRPr="00D52774" w:rsidRDefault="0047446B" w:rsidP="0047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2.ищем наклонные и горизонтальные(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47446B">
        <w:rPr>
          <w:rFonts w:ascii="Times New Roman" w:eastAsia="Times New Roman" w:hAnsi="Times New Roman" w:cs="Times New Roman"/>
          <w:sz w:val="28"/>
          <w:szCs w:val="28"/>
        </w:rPr>
        <w:t>=0)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асимптоты</w:t>
      </w:r>
    </w:p>
    <w:p w:rsidR="005A34AC" w:rsidRPr="0047446B" w:rsidRDefault="0047446B" w:rsidP="0047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k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47446B" w:rsidRPr="0047446B" w:rsidRDefault="0047446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1∙x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47446B" w:rsidRPr="0047446B" w:rsidRDefault="0047446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=0  =&gt;</m:t>
          </m:r>
        </m:oMath>
      </m:oMathPara>
    </w:p>
    <w:p w:rsidR="005A34AC" w:rsidRPr="00427D3F" w:rsidRDefault="0047446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y=x  наклонная асимптота </m:t>
          </m:r>
        </m:oMath>
      </m:oMathPara>
    </w:p>
    <w:p w:rsidR="00427D3F" w:rsidRPr="00D3798D" w:rsidRDefault="00427D3F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98D" w:rsidRDefault="00D3798D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3798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Общая схема построения графика функции</w:t>
      </w:r>
    </w:p>
    <w:p w:rsidR="00D3798D" w:rsidRDefault="00D3798D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графика функции удобно придерживаться следующей схемы:</w:t>
      </w:r>
    </w:p>
    <w:p w:rsidR="00D3798D" w:rsidRDefault="00D3798D" w:rsidP="00D37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1.Найти область определения функции, проверить её на четность и периодичность. Найти точки пересечения с координатными осями, интервалы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точки разрыва.</w:t>
      </w:r>
    </w:p>
    <w:p w:rsidR="00D3798D" w:rsidRDefault="00E25DDF" w:rsidP="00D37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D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798D" w:rsidRPr="00E25D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Найти </w:t>
      </w:r>
      <w:r w:rsidR="00D3798D">
        <w:rPr>
          <w:rFonts w:ascii="Times New Roman" w:eastAsia="Times New Roman" w:hAnsi="Times New Roman" w:cs="Times New Roman"/>
          <w:sz w:val="28"/>
          <w:szCs w:val="28"/>
        </w:rPr>
        <w:t xml:space="preserve">асимптоты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вертикальные, наклонные, горизонтальные) графика функции. Найти односторонние пределы в точках разрыва функции и на границах области существовани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определения)</w:t>
      </w:r>
    </w:p>
    <w:p w:rsidR="00E25DDF" w:rsidRDefault="00E25DDF" w:rsidP="00D37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DDF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07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ровести исследование функции по первой производной. (Вычислить первую производную,  найти интервалы монотонности функции и точки экстремума функции.)</w:t>
      </w:r>
    </w:p>
    <w:p w:rsidR="00E25DDF" w:rsidRPr="00E25DDF" w:rsidRDefault="00E25DDF" w:rsidP="00E25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207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ровести исследование функции по второй производной. (Вычислить вторую производную,  найти интервалы </w:t>
      </w:r>
      <w:r w:rsidR="007207E7">
        <w:rPr>
          <w:rFonts w:ascii="Times New Roman" w:eastAsia="Times New Roman" w:hAnsi="Times New Roman" w:cs="Times New Roman"/>
          <w:sz w:val="28"/>
          <w:szCs w:val="28"/>
        </w:rPr>
        <w:t xml:space="preserve">выпуклости,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вогнутости функции и точки </w:t>
      </w:r>
      <w:r w:rsidR="007207E7">
        <w:rPr>
          <w:rFonts w:ascii="Times New Roman" w:eastAsia="Times New Roman" w:hAnsi="Times New Roman" w:cs="Times New Roman"/>
          <w:sz w:val="28"/>
          <w:szCs w:val="28"/>
        </w:rPr>
        <w:t xml:space="preserve">перегиба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функции.)</w:t>
      </w:r>
    </w:p>
    <w:p w:rsidR="00D3798D" w:rsidRPr="007207E7" w:rsidRDefault="007207E7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7E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Составить таблицу, объединяющую все полученные результаты и построить график функции.</w:t>
      </w:r>
    </w:p>
    <w:p w:rsidR="007207E7" w:rsidRDefault="007207E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Пример 2</w:t>
      </w: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функцию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построить схематический график.</w:t>
      </w:r>
    </w:p>
    <w:p w:rsidR="00140DB7" w:rsidRDefault="00140DB7" w:rsidP="00140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1.Найти область определения функции, проверить её на четность и периодичность. Найти точки пересечения с координатными осями, интервалы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точки разрыва.</w:t>
      </w:r>
    </w:p>
    <w:p w:rsidR="007207E7" w:rsidRDefault="00427D3F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-2≠0   =&gt;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x≠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-область определения функции</m:t>
          </m:r>
        </m:oMath>
      </m:oMathPara>
    </w:p>
    <w:p w:rsidR="007207E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не является четной и не является периодической.</w:t>
      </w:r>
    </w:p>
    <w:p w:rsidR="00140DB7" w:rsidRPr="00140DB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x=0    y=0    </m:t>
          </m:r>
        </m:oMath>
      </m:oMathPara>
    </w:p>
    <w:p w:rsidR="00140DB7" w:rsidRPr="00140DB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x&lt;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y&lt;0     </m:t>
          </m:r>
        </m:oMath>
      </m:oMathPara>
    </w:p>
    <w:p w:rsidR="00140DB7" w:rsidRPr="00140DB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x&gt;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y&gt;0  </m:t>
          </m:r>
        </m:oMath>
      </m:oMathPara>
    </w:p>
    <w:p w:rsidR="007207E7" w:rsidRPr="00140DB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точ</m:t>
          </m:r>
          <m:r>
            <w:rPr>
              <w:rFonts w:ascii="Cambria Math" w:hAnsi="Cambria Math" w:cs="Times New Roman"/>
              <w:sz w:val="28"/>
              <w:szCs w:val="28"/>
            </w:rPr>
            <m:t>ка разрыва второго рода, так как</m:t>
          </m:r>
        </m:oMath>
      </m:oMathPara>
    </w:p>
    <w:p w:rsidR="00140DB7" w:rsidRPr="005A34AC" w:rsidRDefault="00427D3F" w:rsidP="00140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=+∞         и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=-∞</m:t>
          </m:r>
        </m:oMath>
      </m:oMathPara>
    </w:p>
    <w:p w:rsidR="00140DB7" w:rsidRDefault="00140DB7" w:rsidP="00140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DD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Найти асимптоты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вертикальные, наклонные, горизонтальные) графика функции. Найти односторонние пределы в точках разрыва функции и на границах области существовани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определения) Найдены в примере 1</w:t>
      </w:r>
    </w:p>
    <w:p w:rsidR="007207E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-вертикальная асимптота.</m:t>
          </m:r>
        </m:oMath>
      </m:oMathPara>
    </w:p>
    <w:p w:rsidR="00140DB7" w:rsidRPr="00D3798D" w:rsidRDefault="00140DB7" w:rsidP="00140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y=x  наклонная асимптота </m:t>
          </m:r>
        </m:oMath>
      </m:oMathPara>
    </w:p>
    <w:p w:rsidR="003B1564" w:rsidRDefault="003B1564" w:rsidP="003B1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DD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Провести исследование функции по первой производной. (Вычислить первую производную,  найти интервалы монотонности функции и точки экстремума функции.)</w:t>
      </w:r>
    </w:p>
    <w:p w:rsidR="003B1564" w:rsidRPr="003B1564" w:rsidRDefault="00427D3F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6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-8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</m:oMath>
      </m:oMathPara>
    </w:p>
    <w:p w:rsidR="00CB20D9" w:rsidRPr="00CB20D9" w:rsidRDefault="003B1564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w:lastRenderedPageBreak/>
            <m:t xml:space="preserve">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=0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1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2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=2    </m:t>
          </m:r>
        </m:oMath>
      </m:oMathPara>
    </w:p>
    <w:p w:rsidR="007207E7" w:rsidRPr="00CB20D9" w:rsidRDefault="00CB20D9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=∞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3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CB20D9" w:rsidRDefault="00F9079B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170213" cy="1895006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11 рисунок4   Microsoft Visio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112" cy="18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0D9" w:rsidRPr="00CB20D9" w:rsidRDefault="00CB20D9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в точке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3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производная функции не меняет знак </m:t>
          </m:r>
        </m:oMath>
      </m:oMathPara>
    </w:p>
    <w:p w:rsidR="00CB20D9" w:rsidRPr="00CB20D9" w:rsidRDefault="00427D3F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1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  -максимум функции  и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   </m:t>
          </m:r>
        </m:oMath>
      </m:oMathPara>
    </w:p>
    <w:p w:rsidR="00CB20D9" w:rsidRPr="00CB20D9" w:rsidRDefault="00CB20D9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2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=2     -минимум   функции  и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8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</m:t>
          </m:r>
        </m:oMath>
      </m:oMathPara>
    </w:p>
    <w:p w:rsidR="00CB20D9" w:rsidRDefault="00CB20D9" w:rsidP="00CB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Провести исследование функции по второй производной. (Вычислить вторую производную,  найти интервалы выпуклости,  вогнутости функции и точки перегиба  функции.)</w:t>
      </w:r>
    </w:p>
    <w:p w:rsidR="00392DB4" w:rsidRPr="00E25DDF" w:rsidRDefault="00392DB4" w:rsidP="00CB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BF3" w:rsidRPr="00B87BF3" w:rsidRDefault="00427D3F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-8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-24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-8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5A34AC" w:rsidRPr="00F9079B" w:rsidRDefault="00CB20D9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+48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+4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</m:den>
          </m:f>
        </m:oMath>
      </m:oMathPara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647" cy="1747210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11 рисунок5   Microsoft Visio (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26" cy="175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DB4" w:rsidRPr="00F9079B" w:rsidRDefault="00392DB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BF3" w:rsidRPr="00CB20D9" w:rsidRDefault="00427D3F" w:rsidP="00B8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=0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1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4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=-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</m:t>
          </m:r>
        </m:oMath>
      </m:oMathPara>
    </w:p>
    <w:p w:rsidR="00B87BF3" w:rsidRDefault="00B87BF3" w:rsidP="00B87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=∞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3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</m:oMath>
      </m:oMathPara>
    </w:p>
    <w:p w:rsidR="00B87BF3" w:rsidRPr="00392DB4" w:rsidRDefault="00427D3F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4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=-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точка перегиба   и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=-1   </m:t>
          </m:r>
        </m:oMath>
      </m:oMathPara>
    </w:p>
    <w:p w:rsidR="00392DB4" w:rsidRPr="00793F57" w:rsidRDefault="00392DB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F57" w:rsidRPr="00D52774" w:rsidRDefault="00793F57" w:rsidP="00793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7E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Составить таблицу, объединяющую все полученные результаты и построить график функции.</w:t>
      </w:r>
    </w:p>
    <w:p w:rsidR="001C0C16" w:rsidRPr="00D52774" w:rsidRDefault="001C0C16" w:rsidP="00793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1596"/>
        <w:gridCol w:w="992"/>
        <w:gridCol w:w="1417"/>
        <w:gridCol w:w="851"/>
        <w:gridCol w:w="1134"/>
        <w:gridCol w:w="992"/>
        <w:gridCol w:w="1113"/>
        <w:gridCol w:w="872"/>
        <w:gridCol w:w="1100"/>
      </w:tblGrid>
      <w:tr w:rsidR="009F6FEF" w:rsidTr="00427D3F">
        <w:trPr>
          <w:trHeight w:val="930"/>
        </w:trPr>
        <w:tc>
          <w:tcPr>
            <w:tcW w:w="639" w:type="dxa"/>
          </w:tcPr>
          <w:p w:rsidR="009F6FEF" w:rsidRPr="00EB4DF6" w:rsidRDefault="009F6FEF" w:rsidP="00427D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DF6" w:rsidRDefault="00EB4DF6" w:rsidP="00EB4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x∈</m:t>
                </m:r>
              </m:oMath>
            </m:oMathPara>
          </w:p>
          <w:p w:rsidR="00427D3F" w:rsidRDefault="00427D3F" w:rsidP="00427D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EB4DF6" w:rsidRDefault="00EB4DF6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F6FEF" w:rsidRDefault="00427D3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-∞; 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992" w:type="dxa"/>
          </w:tcPr>
          <w:p w:rsidR="00EB4DF6" w:rsidRDefault="00EB4DF6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1417" w:type="dxa"/>
          </w:tcPr>
          <w:p w:rsidR="00EB4DF6" w:rsidRPr="00EB4DF6" w:rsidRDefault="00EB4DF6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F6FEF" w:rsidRDefault="00427D3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;0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</m:t>
                </m:r>
              </m:oMath>
            </m:oMathPara>
          </w:p>
        </w:tc>
        <w:tc>
          <w:tcPr>
            <w:tcW w:w="851" w:type="dxa"/>
          </w:tcPr>
          <w:p w:rsidR="00EB4DF6" w:rsidRDefault="00EB4DF6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EB4DF6" w:rsidRPr="00EB4DF6" w:rsidRDefault="00EB4DF6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F6FEF" w:rsidRDefault="00427D3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0;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992" w:type="dxa"/>
          </w:tcPr>
          <w:p w:rsidR="00EB4DF6" w:rsidRDefault="00EB4DF6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F6FEF" w:rsidRDefault="00427D3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</m:oMath>
            </m:oMathPara>
          </w:p>
        </w:tc>
        <w:tc>
          <w:tcPr>
            <w:tcW w:w="1113" w:type="dxa"/>
          </w:tcPr>
          <w:p w:rsidR="00EB4DF6" w:rsidRPr="00EB4DF6" w:rsidRDefault="00EB4DF6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F6FEF" w:rsidRDefault="00427D3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;2 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</m:t>
                </m:r>
              </m:oMath>
            </m:oMathPara>
          </w:p>
        </w:tc>
        <w:tc>
          <w:tcPr>
            <w:tcW w:w="872" w:type="dxa"/>
          </w:tcPr>
          <w:p w:rsidR="00EB4DF6" w:rsidRDefault="00EB4DF6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1100" w:type="dxa"/>
          </w:tcPr>
          <w:p w:rsidR="00EB4DF6" w:rsidRPr="00EB4DF6" w:rsidRDefault="00EB4DF6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F6FEF" w:rsidRDefault="00427D3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2;+∞</m:t>
                    </m:r>
                  </m:e>
                </m:d>
              </m:oMath>
            </m:oMathPara>
          </w:p>
        </w:tc>
      </w:tr>
      <w:tr w:rsidR="009F6FEF" w:rsidTr="00427D3F">
        <w:trPr>
          <w:trHeight w:val="809"/>
        </w:trPr>
        <w:tc>
          <w:tcPr>
            <w:tcW w:w="639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1596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99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-1   </m:t>
                </m:r>
              </m:oMath>
            </m:oMathPara>
          </w:p>
        </w:tc>
        <w:tc>
          <w:tcPr>
            <w:tcW w:w="1417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851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992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±∞</m:t>
                </m:r>
              </m:oMath>
            </m:oMathPara>
          </w:p>
        </w:tc>
        <w:tc>
          <w:tcPr>
            <w:tcW w:w="1113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872" w:type="dxa"/>
          </w:tcPr>
          <w:p w:rsidR="009F6FEF" w:rsidRDefault="00427D3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00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</w:tr>
      <w:tr w:rsidR="009F6FEF" w:rsidTr="00427D3F">
        <w:trPr>
          <w:trHeight w:val="881"/>
        </w:trPr>
        <w:tc>
          <w:tcPr>
            <w:tcW w:w="639" w:type="dxa"/>
          </w:tcPr>
          <w:p w:rsidR="009F6FEF" w:rsidRDefault="00427D3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99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1417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851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99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1113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87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1100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</w:tr>
      <w:tr w:rsidR="009F6FEF" w:rsidTr="00427D3F">
        <w:trPr>
          <w:trHeight w:val="978"/>
        </w:trPr>
        <w:tc>
          <w:tcPr>
            <w:tcW w:w="639" w:type="dxa"/>
          </w:tcPr>
          <w:p w:rsidR="009F6FEF" w:rsidRDefault="00427D3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''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992" w:type="dxa"/>
          </w:tcPr>
          <w:p w:rsidR="009F6FEF" w:rsidRDefault="00956702" w:rsidP="009567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1417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851" w:type="dxa"/>
          </w:tcPr>
          <w:p w:rsidR="009F6FEF" w:rsidRP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99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∞</m:t>
                </m:r>
              </m:oMath>
            </m:oMathPara>
          </w:p>
        </w:tc>
        <w:tc>
          <w:tcPr>
            <w:tcW w:w="1113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87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1100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</w:tr>
      <w:tr w:rsidR="009F6FEF" w:rsidTr="009F6FEF">
        <w:trPr>
          <w:trHeight w:val="554"/>
        </w:trPr>
        <w:tc>
          <w:tcPr>
            <w:tcW w:w="639" w:type="dxa"/>
          </w:tcPr>
          <w:p w:rsidR="009F6FEF" w:rsidRPr="00CD47D0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96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F6FEF" w:rsidRPr="009F6FEF" w:rsidRDefault="009F6FEF" w:rsidP="009F6F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9F6FEF">
              <w:rPr>
                <w:rFonts w:ascii="Times New Roman" w:eastAsia="Times New Roman" w:hAnsi="Times New Roman" w:cs="Times New Roman"/>
                <w:lang w:val="en-US" w:eastAsia="ru-RU"/>
              </w:rPr>
              <w:t>точка</w:t>
            </w:r>
            <w:proofErr w:type="spellEnd"/>
            <w:r w:rsidRPr="009F6F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F6FEF">
              <w:rPr>
                <w:rFonts w:ascii="Times New Roman" w:eastAsia="Times New Roman" w:hAnsi="Times New Roman" w:cs="Times New Roman"/>
                <w:lang w:val="en-US"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9F6FEF">
              <w:rPr>
                <w:rFonts w:ascii="Times New Roman" w:eastAsia="Times New Roman" w:hAnsi="Times New Roman" w:cs="Times New Roman"/>
                <w:lang w:val="en-US" w:eastAsia="ru-RU"/>
              </w:rPr>
              <w:t>гиба</w:t>
            </w:r>
            <w:proofErr w:type="spellEnd"/>
            <w:r w:rsidRPr="009F6F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</w:p>
        </w:tc>
        <w:tc>
          <w:tcPr>
            <w:tcW w:w="1417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F6FEF" w:rsidRPr="00FA024B" w:rsidRDefault="00F828A7" w:rsidP="00F82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A02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  <w:tc>
          <w:tcPr>
            <w:tcW w:w="1134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F6FEF" w:rsidRPr="00956702" w:rsidRDefault="00956702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Start"/>
            <w:r w:rsidRPr="00956702">
              <w:rPr>
                <w:rFonts w:ascii="Times New Roman" w:eastAsia="Times New Roman" w:hAnsi="Times New Roman" w:cs="Times New Roman"/>
                <w:lang w:val="en-US" w:eastAsia="ru-RU"/>
              </w:rPr>
              <w:t>ерти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956702">
              <w:rPr>
                <w:rFonts w:ascii="Times New Roman" w:eastAsia="Times New Roman" w:hAnsi="Times New Roman" w:cs="Times New Roman"/>
                <w:lang w:val="en-US" w:eastAsia="ru-RU"/>
              </w:rPr>
              <w:t>кальная</w:t>
            </w:r>
            <w:proofErr w:type="spellEnd"/>
            <w:proofErr w:type="gramEnd"/>
            <w:r w:rsidRPr="0095670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56702">
              <w:rPr>
                <w:rFonts w:ascii="Times New Roman" w:eastAsia="Times New Roman" w:hAnsi="Times New Roman" w:cs="Times New Roman"/>
                <w:lang w:val="en-US" w:eastAsia="ru-RU"/>
              </w:rPr>
              <w:t>асимп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956702">
              <w:rPr>
                <w:rFonts w:ascii="Times New Roman" w:eastAsia="Times New Roman" w:hAnsi="Times New Roman" w:cs="Times New Roman"/>
                <w:lang w:val="en-US" w:eastAsia="ru-RU"/>
              </w:rPr>
              <w:t>тота</w:t>
            </w:r>
            <w:proofErr w:type="spellEnd"/>
          </w:p>
        </w:tc>
        <w:tc>
          <w:tcPr>
            <w:tcW w:w="1113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9F6FEF" w:rsidRPr="00FA024B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1100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7BF3" w:rsidRDefault="00B87BF3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DB4" w:rsidRPr="00392DB4" w:rsidRDefault="00392DB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4B" w:rsidRDefault="00D52774" w:rsidP="003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строим график функции</w:t>
      </w:r>
    </w:p>
    <w:p w:rsidR="00D52774" w:rsidRDefault="00D52774" w:rsidP="00D5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5221" cy="4110824"/>
            <wp:effectExtent l="0" t="0" r="889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1 рис.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490" cy="411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4C6" w:rsidRDefault="006214C6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74" w:rsidRDefault="00D5277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74" w:rsidRDefault="00D5277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C6" w:rsidRPr="006214C6" w:rsidRDefault="006214C6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4B" w:rsidRPr="00B2524B" w:rsidRDefault="00B2524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B2524B" w:rsidRPr="00B2524B" w:rsidSect="000D3B0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01" w:rsidRDefault="00236601" w:rsidP="00FE6254">
      <w:pPr>
        <w:spacing w:after="0" w:line="240" w:lineRule="auto"/>
      </w:pPr>
      <w:r>
        <w:separator/>
      </w:r>
    </w:p>
  </w:endnote>
  <w:endnote w:type="continuationSeparator" w:id="0">
    <w:p w:rsidR="00236601" w:rsidRDefault="00236601" w:rsidP="00F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8360"/>
      <w:docPartObj>
        <w:docPartGallery w:val="Page Numbers (Bottom of Page)"/>
        <w:docPartUnique/>
      </w:docPartObj>
    </w:sdtPr>
    <w:sdtContent>
      <w:p w:rsidR="00D52774" w:rsidRDefault="00D527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A54">
          <w:rPr>
            <w:noProof/>
          </w:rPr>
          <w:t>7</w:t>
        </w:r>
        <w:r>
          <w:fldChar w:fldCharType="end"/>
        </w:r>
      </w:p>
    </w:sdtContent>
  </w:sdt>
  <w:p w:rsidR="00D52774" w:rsidRDefault="00D527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01" w:rsidRDefault="00236601" w:rsidP="00FE6254">
      <w:pPr>
        <w:spacing w:after="0" w:line="240" w:lineRule="auto"/>
      </w:pPr>
      <w:r>
        <w:separator/>
      </w:r>
    </w:p>
  </w:footnote>
  <w:footnote w:type="continuationSeparator" w:id="0">
    <w:p w:rsidR="00236601" w:rsidRDefault="00236601" w:rsidP="00F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74" w:rsidRDefault="00427D3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9" o:spid="_x0000_s2050" type="#_x0000_t136" style="position:absolute;margin-left:0;margin-top:0;width:616.5pt;height:10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3F" w:rsidRDefault="00427D3F">
    <w:pPr>
      <w:pStyle w:val="a7"/>
    </w:pPr>
    <w:r>
      <w:t>Лекция 11</w:t>
    </w:r>
  </w:p>
  <w:p w:rsidR="00D52774" w:rsidRDefault="00427D3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90" o:spid="_x0000_s2051" type="#_x0000_t136" style="position:absolute;margin-left:0;margin-top:0;width:616.5pt;height:10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74" w:rsidRDefault="00427D3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8" o:spid="_x0000_s2049" type="#_x0000_t136" style="position:absolute;margin-left:0;margin-top:0;width:616.5pt;height:10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gFIWpDTtpvju67NMC4KgZuegzE=" w:salt="QHZX8z+Z366MMVWddExB/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7774"/>
    <w:rsid w:val="00022AB4"/>
    <w:rsid w:val="00046842"/>
    <w:rsid w:val="00050635"/>
    <w:rsid w:val="0005296F"/>
    <w:rsid w:val="00080B76"/>
    <w:rsid w:val="000A7872"/>
    <w:rsid w:val="000D2A70"/>
    <w:rsid w:val="000D3B0C"/>
    <w:rsid w:val="000F211B"/>
    <w:rsid w:val="00102BD8"/>
    <w:rsid w:val="00137C8E"/>
    <w:rsid w:val="00140DB7"/>
    <w:rsid w:val="0014165A"/>
    <w:rsid w:val="00151447"/>
    <w:rsid w:val="00176244"/>
    <w:rsid w:val="00190F68"/>
    <w:rsid w:val="001B2C2A"/>
    <w:rsid w:val="001B6D48"/>
    <w:rsid w:val="001C0C16"/>
    <w:rsid w:val="001C1384"/>
    <w:rsid w:val="001C3621"/>
    <w:rsid w:val="001E0505"/>
    <w:rsid w:val="00217508"/>
    <w:rsid w:val="002270C7"/>
    <w:rsid w:val="00236601"/>
    <w:rsid w:val="00236D5B"/>
    <w:rsid w:val="0024242F"/>
    <w:rsid w:val="0025037D"/>
    <w:rsid w:val="00253838"/>
    <w:rsid w:val="002623D7"/>
    <w:rsid w:val="00285C13"/>
    <w:rsid w:val="00295FFE"/>
    <w:rsid w:val="002A3666"/>
    <w:rsid w:val="002B657F"/>
    <w:rsid w:val="002D236A"/>
    <w:rsid w:val="002D4456"/>
    <w:rsid w:val="003174E1"/>
    <w:rsid w:val="0032466C"/>
    <w:rsid w:val="003579F6"/>
    <w:rsid w:val="0036629A"/>
    <w:rsid w:val="00370C91"/>
    <w:rsid w:val="003711E4"/>
    <w:rsid w:val="00392DB4"/>
    <w:rsid w:val="003A36AE"/>
    <w:rsid w:val="003B1564"/>
    <w:rsid w:val="00401EAE"/>
    <w:rsid w:val="00427D3F"/>
    <w:rsid w:val="0047446B"/>
    <w:rsid w:val="004A6537"/>
    <w:rsid w:val="004B18DE"/>
    <w:rsid w:val="004B43CF"/>
    <w:rsid w:val="004C75FF"/>
    <w:rsid w:val="00527FD2"/>
    <w:rsid w:val="00546282"/>
    <w:rsid w:val="00576A3D"/>
    <w:rsid w:val="00581BB4"/>
    <w:rsid w:val="0058327C"/>
    <w:rsid w:val="005837F2"/>
    <w:rsid w:val="00584400"/>
    <w:rsid w:val="005A34AC"/>
    <w:rsid w:val="005D1961"/>
    <w:rsid w:val="006019FF"/>
    <w:rsid w:val="006214C6"/>
    <w:rsid w:val="006459A6"/>
    <w:rsid w:val="006D4409"/>
    <w:rsid w:val="006F25CC"/>
    <w:rsid w:val="006F4590"/>
    <w:rsid w:val="007011C7"/>
    <w:rsid w:val="00704C0D"/>
    <w:rsid w:val="007207E7"/>
    <w:rsid w:val="007215AB"/>
    <w:rsid w:val="00747576"/>
    <w:rsid w:val="00765FEB"/>
    <w:rsid w:val="00793811"/>
    <w:rsid w:val="00793F57"/>
    <w:rsid w:val="007A5273"/>
    <w:rsid w:val="007B00BE"/>
    <w:rsid w:val="007C706D"/>
    <w:rsid w:val="007D399F"/>
    <w:rsid w:val="007E652A"/>
    <w:rsid w:val="00805519"/>
    <w:rsid w:val="00826FA3"/>
    <w:rsid w:val="00837324"/>
    <w:rsid w:val="00884321"/>
    <w:rsid w:val="008A3271"/>
    <w:rsid w:val="008B5A54"/>
    <w:rsid w:val="008C03FA"/>
    <w:rsid w:val="008C60A5"/>
    <w:rsid w:val="008E2627"/>
    <w:rsid w:val="008F24AF"/>
    <w:rsid w:val="009263F7"/>
    <w:rsid w:val="00931DFE"/>
    <w:rsid w:val="00952123"/>
    <w:rsid w:val="00956702"/>
    <w:rsid w:val="00983B4B"/>
    <w:rsid w:val="009A080F"/>
    <w:rsid w:val="009A735C"/>
    <w:rsid w:val="009D68E8"/>
    <w:rsid w:val="009D79F2"/>
    <w:rsid w:val="009F6FEF"/>
    <w:rsid w:val="00A073CD"/>
    <w:rsid w:val="00A07814"/>
    <w:rsid w:val="00A10C3D"/>
    <w:rsid w:val="00A433E4"/>
    <w:rsid w:val="00A52125"/>
    <w:rsid w:val="00A560D0"/>
    <w:rsid w:val="00A70CE6"/>
    <w:rsid w:val="00A928D1"/>
    <w:rsid w:val="00AB1872"/>
    <w:rsid w:val="00AB3E02"/>
    <w:rsid w:val="00AB4BA8"/>
    <w:rsid w:val="00AD6EA3"/>
    <w:rsid w:val="00B121E4"/>
    <w:rsid w:val="00B2524B"/>
    <w:rsid w:val="00B25A17"/>
    <w:rsid w:val="00B67088"/>
    <w:rsid w:val="00B7675A"/>
    <w:rsid w:val="00B87BF3"/>
    <w:rsid w:val="00BB0613"/>
    <w:rsid w:val="00BC6207"/>
    <w:rsid w:val="00BF58DD"/>
    <w:rsid w:val="00C14418"/>
    <w:rsid w:val="00C179CF"/>
    <w:rsid w:val="00C245D3"/>
    <w:rsid w:val="00C54649"/>
    <w:rsid w:val="00C5480C"/>
    <w:rsid w:val="00C7235E"/>
    <w:rsid w:val="00CB20D9"/>
    <w:rsid w:val="00CC4202"/>
    <w:rsid w:val="00CC7463"/>
    <w:rsid w:val="00CD3ABA"/>
    <w:rsid w:val="00CD745A"/>
    <w:rsid w:val="00CE00DF"/>
    <w:rsid w:val="00CE6897"/>
    <w:rsid w:val="00D24AC9"/>
    <w:rsid w:val="00D3798D"/>
    <w:rsid w:val="00D52774"/>
    <w:rsid w:val="00D83DEB"/>
    <w:rsid w:val="00D9375C"/>
    <w:rsid w:val="00DA3602"/>
    <w:rsid w:val="00E17564"/>
    <w:rsid w:val="00E23E10"/>
    <w:rsid w:val="00E25DDF"/>
    <w:rsid w:val="00E32F82"/>
    <w:rsid w:val="00E92A55"/>
    <w:rsid w:val="00EA1C88"/>
    <w:rsid w:val="00EB4DF6"/>
    <w:rsid w:val="00ED5A74"/>
    <w:rsid w:val="00F0173B"/>
    <w:rsid w:val="00F41AF7"/>
    <w:rsid w:val="00F71BC1"/>
    <w:rsid w:val="00F7572B"/>
    <w:rsid w:val="00F764AC"/>
    <w:rsid w:val="00F77B2B"/>
    <w:rsid w:val="00F811F0"/>
    <w:rsid w:val="00F828A7"/>
    <w:rsid w:val="00F9079B"/>
    <w:rsid w:val="00F927AD"/>
    <w:rsid w:val="00FA024B"/>
    <w:rsid w:val="00FA4E82"/>
    <w:rsid w:val="00FA50BD"/>
    <w:rsid w:val="00FD2369"/>
    <w:rsid w:val="00FE6254"/>
    <w:rsid w:val="00FF041F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  <w:style w:type="table" w:styleId="ab">
    <w:name w:val="Table Grid"/>
    <w:basedOn w:val="a1"/>
    <w:uiPriority w:val="59"/>
    <w:rsid w:val="0079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  <w:style w:type="table" w:styleId="ab">
    <w:name w:val="Table Grid"/>
    <w:basedOn w:val="a1"/>
    <w:uiPriority w:val="59"/>
    <w:rsid w:val="0079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75"/>
    <w:rsid w:val="0068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F11F1332D94E19822EB02D8E1EB367">
    <w:name w:val="A3F11F1332D94E19822EB02D8E1EB367"/>
    <w:rsid w:val="00684875"/>
  </w:style>
  <w:style w:type="character" w:styleId="a3">
    <w:name w:val="Placeholder Text"/>
    <w:basedOn w:val="a0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F11F1332D94E19822EB02D8E1EB367">
    <w:name w:val="A3F11F1332D94E19822EB02D8E1EB367"/>
    <w:rsid w:val="00684875"/>
  </w:style>
  <w:style w:type="character" w:styleId="a3">
    <w:name w:val="Placeholder Text"/>
    <w:basedOn w:val="a0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2019-01-05T15:44:00Z</dcterms:created>
  <dcterms:modified xsi:type="dcterms:W3CDTF">2019-01-06T18:26:00Z</dcterms:modified>
</cp:coreProperties>
</file>